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вебинара «Защита прав потребителей: что должен знать предприниматель»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</w:t>
      </w:r>
      <w:r w:rsidR="002A3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азделение ГАУ ВО «Мой бизнес» </w:t>
      </w:r>
      <w:r w:rsidR="002A3461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A3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A0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D4CA0" w:rsidRP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повышение информированности субъектов малого и среднего предпринимательства </w:t>
      </w:r>
      <w:r w:rsid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региона </w:t>
      </w:r>
      <w:r w:rsidR="006D4CA0" w:rsidRP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области защиты прав потребителей.</w:t>
      </w:r>
    </w:p>
    <w:p w:rsidR="000141F6" w:rsidRPr="009758CD" w:rsidRDefault="000554EB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54EB" w:rsidRPr="00817596" w:rsidRDefault="000554EB" w:rsidP="00817596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Требования Закона РФ «О защите прав потребителей» и практика его применения</w:t>
      </w:r>
      <w:r w:rsidR="00817596" w:rsidRPr="00817596">
        <w:rPr>
          <w:color w:val="000000" w:themeColor="text1"/>
          <w:shd w:val="clear" w:color="auto" w:fill="FFFFFF"/>
        </w:rPr>
        <w:t>: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Предоставление потребителю информации о приобретаемых им товарах/работах/услугах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Продажа товара потребителям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817596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Выполнение работ/оказание услуг потребителям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Претензионное общение с потребителем/досудебное разбирательство</w:t>
      </w:r>
      <w:r w:rsidR="00817596">
        <w:rPr>
          <w:rFonts w:eastAsiaTheme="minorHAnsi"/>
          <w:color w:val="000000" w:themeColor="text1"/>
          <w:shd w:val="clear" w:color="auto" w:fill="FFFFFF"/>
        </w:rPr>
        <w:t xml:space="preserve">/ </w:t>
      </w:r>
      <w:r w:rsidRPr="00817596">
        <w:rPr>
          <w:rFonts w:eastAsiaTheme="minorHAnsi"/>
          <w:color w:val="000000" w:themeColor="text1"/>
          <w:shd w:val="clear" w:color="auto" w:fill="FFFFFF"/>
        </w:rPr>
        <w:t>предотвращение судебных споров</w:t>
      </w:r>
      <w:r w:rsidR="00817596">
        <w:rPr>
          <w:rFonts w:eastAsiaTheme="minorHAnsi"/>
          <w:color w:val="000000" w:themeColor="text1"/>
          <w:shd w:val="clear" w:color="auto" w:fill="FFFFFF"/>
        </w:rPr>
        <w:t>.</w:t>
      </w:r>
    </w:p>
    <w:p w:rsidR="009758CD" w:rsidRPr="00817596" w:rsidRDefault="000554EB" w:rsidP="00817596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Контролирующие органы в области защиты прав потребителей</w:t>
      </w:r>
      <w:r w:rsidR="00817596">
        <w:rPr>
          <w:rFonts w:eastAsiaTheme="minorHAnsi"/>
          <w:color w:val="000000" w:themeColor="text1"/>
          <w:shd w:val="clear" w:color="auto" w:fill="FFFFFF"/>
        </w:rPr>
        <w:t>:</w:t>
      </w:r>
    </w:p>
    <w:p w:rsidR="00817596" w:rsidRPr="00F23050" w:rsidRDefault="00817596" w:rsidP="00F23050">
      <w:pPr>
        <w:pStyle w:val="a4"/>
        <w:numPr>
          <w:ilvl w:val="0"/>
          <w:numId w:val="13"/>
        </w:numPr>
        <w:shd w:val="clear" w:color="auto" w:fill="FFFFFF"/>
        <w:ind w:left="709" w:hanging="294"/>
        <w:jc w:val="both"/>
        <w:rPr>
          <w:rFonts w:eastAsiaTheme="minorHAnsi"/>
          <w:color w:val="000000" w:themeColor="text1"/>
          <w:shd w:val="clear" w:color="auto" w:fill="FFFFFF"/>
        </w:rPr>
      </w:pPr>
      <w:r w:rsidRPr="00F23050">
        <w:rPr>
          <w:rFonts w:eastAsiaTheme="minorHAnsi"/>
          <w:color w:val="000000" w:themeColor="text1"/>
          <w:shd w:val="clear" w:color="auto" w:fill="FFFFFF"/>
        </w:rPr>
        <w:t>Организация работы Управления Роспотребнадзора по Волгоградской области в</w:t>
      </w:r>
      <w:r w:rsidR="00F23050">
        <w:rPr>
          <w:rFonts w:eastAsiaTheme="minorHAnsi"/>
          <w:color w:val="000000" w:themeColor="text1"/>
          <w:shd w:val="clear" w:color="auto" w:fill="FFFFFF"/>
        </w:rPr>
        <w:t xml:space="preserve"> сфере защиты прав потребителей;</w:t>
      </w:r>
    </w:p>
    <w:p w:rsidR="006D4CA0" w:rsidRPr="006D4CA0" w:rsidRDefault="006D4CA0" w:rsidP="006D4CA0">
      <w:pPr>
        <w:pStyle w:val="a4"/>
        <w:numPr>
          <w:ilvl w:val="0"/>
          <w:numId w:val="13"/>
        </w:numPr>
        <w:tabs>
          <w:tab w:val="left" w:pos="284"/>
        </w:tabs>
        <w:ind w:left="709" w:hanging="294"/>
        <w:jc w:val="both"/>
        <w:rPr>
          <w:rFonts w:eastAsiaTheme="minorHAnsi"/>
          <w:color w:val="000000" w:themeColor="text1"/>
          <w:shd w:val="clear" w:color="auto" w:fill="FFFFFF"/>
        </w:rPr>
      </w:pPr>
      <w:r>
        <w:rPr>
          <w:rFonts w:eastAsiaTheme="minorHAnsi"/>
          <w:color w:val="000000" w:themeColor="text1"/>
          <w:shd w:val="clear" w:color="auto" w:fill="FFFFFF"/>
        </w:rPr>
        <w:t>Рекомендации</w:t>
      </w:r>
      <w:r w:rsidR="00817596" w:rsidRPr="00817596">
        <w:rPr>
          <w:rFonts w:eastAsiaTheme="minorHAnsi"/>
          <w:color w:val="000000" w:themeColor="text1"/>
          <w:shd w:val="clear" w:color="auto" w:fill="FFFFFF"/>
        </w:rPr>
        <w:t xml:space="preserve"> Роспотребнадзора предпринимателям Волгоградской области по соблюдению прав потребителей.</w:t>
      </w:r>
    </w:p>
    <w:p w:rsidR="006D4CA0" w:rsidRDefault="006D4CA0" w:rsidP="00F23050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</w:rPr>
      </w:pPr>
      <w:r w:rsidRPr="006D4CA0">
        <w:rPr>
          <w:rFonts w:eastAsiaTheme="minorHAnsi"/>
          <w:color w:val="000000" w:themeColor="text1"/>
          <w:shd w:val="clear" w:color="auto" w:fill="FFFFFF"/>
        </w:rPr>
        <w:t>Защита предпринимателей от мошенничества.</w:t>
      </w:r>
    </w:p>
    <w:p w:rsidR="00F23050" w:rsidRPr="00F23050" w:rsidRDefault="00F23050" w:rsidP="00F23050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</w:rPr>
      </w:pPr>
      <w:r>
        <w:rPr>
          <w:rFonts w:eastAsiaTheme="minorHAnsi"/>
          <w:color w:val="000000" w:themeColor="text1"/>
          <w:shd w:val="clear" w:color="auto" w:fill="FFFFFF"/>
        </w:rPr>
        <w:t>Вопросы-ответы.</w:t>
      </w:r>
    </w:p>
    <w:p w:rsidR="004E4B5B" w:rsidRDefault="004E4B5B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6D4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менее 15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участия в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</w:t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фицированных спикеров, бизнес-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</w:t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 форме Заказчика)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 форме Заказчика)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</w:t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</w:t>
      </w:r>
      <w:r w:rsidR="0057600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сок и резюме спикеров, бизнес-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20.12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576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бизнес-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576007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554EB"/>
    <w:rsid w:val="000E1F6E"/>
    <w:rsid w:val="00153126"/>
    <w:rsid w:val="00161F08"/>
    <w:rsid w:val="001E6E50"/>
    <w:rsid w:val="002A3461"/>
    <w:rsid w:val="00405EB4"/>
    <w:rsid w:val="004410B8"/>
    <w:rsid w:val="004744EB"/>
    <w:rsid w:val="004E4B5B"/>
    <w:rsid w:val="004E7F3B"/>
    <w:rsid w:val="00576007"/>
    <w:rsid w:val="006416AD"/>
    <w:rsid w:val="0064311A"/>
    <w:rsid w:val="006D4CA0"/>
    <w:rsid w:val="00752C93"/>
    <w:rsid w:val="007E6B6E"/>
    <w:rsid w:val="00817596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dcterms:created xsi:type="dcterms:W3CDTF">2021-01-21T10:32:00Z</dcterms:created>
  <dcterms:modified xsi:type="dcterms:W3CDTF">2023-12-13T07:09:00Z</dcterms:modified>
</cp:coreProperties>
</file>